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A13" w:rsidRPr="00093A13" w:rsidRDefault="00093A13" w:rsidP="00093A13">
      <w:pPr>
        <w:pStyle w:val="StylStylTimesNewRoman10ptPo48ptDoprawej"/>
        <w:spacing w:before="0" w:after="0" w:line="276" w:lineRule="auto"/>
        <w:jc w:val="both"/>
        <w:rPr>
          <w:rFonts w:asciiTheme="majorHAnsi" w:hAnsiTheme="majorHAnsi"/>
          <w:sz w:val="24"/>
          <w:szCs w:val="24"/>
        </w:rPr>
      </w:pPr>
    </w:p>
    <w:p w:rsidR="001941AB" w:rsidRPr="00DF3B31" w:rsidRDefault="001941AB" w:rsidP="00093A13">
      <w:pPr>
        <w:jc w:val="center"/>
        <w:rPr>
          <w:rFonts w:asciiTheme="majorHAnsi" w:hAnsiTheme="majorHAnsi" w:cs="Times New Roman"/>
          <w:b/>
          <w:bCs/>
          <w:kern w:val="28"/>
        </w:rPr>
      </w:pPr>
    </w:p>
    <w:p w:rsidR="00DF3B31" w:rsidRPr="000A133C" w:rsidRDefault="00063022" w:rsidP="00DF3B31">
      <w:pPr>
        <w:spacing w:line="360" w:lineRule="auto"/>
        <w:jc w:val="center"/>
        <w:rPr>
          <w:rFonts w:asciiTheme="majorHAnsi" w:hAnsiTheme="majorHAnsi" w:cs="Times New Roman"/>
          <w:bCs/>
          <w:kern w:val="28"/>
        </w:rPr>
      </w:pPr>
      <w:r>
        <w:rPr>
          <w:rFonts w:asciiTheme="majorHAnsi" w:hAnsiTheme="majorHAnsi" w:cs="Times New Roman"/>
          <w:bCs/>
          <w:kern w:val="28"/>
        </w:rPr>
        <w:t>WARSZTATY DYSKUSYJNE</w:t>
      </w:r>
    </w:p>
    <w:p w:rsidR="00093A13" w:rsidRPr="000A133C" w:rsidRDefault="00093A13" w:rsidP="00DF3B31">
      <w:pPr>
        <w:spacing w:line="360" w:lineRule="auto"/>
        <w:jc w:val="center"/>
        <w:rPr>
          <w:rFonts w:asciiTheme="majorHAnsi" w:hAnsiTheme="majorHAnsi" w:cs="Times New Roman"/>
          <w:kern w:val="28"/>
        </w:rPr>
      </w:pPr>
      <w:r w:rsidRPr="000A133C">
        <w:rPr>
          <w:rFonts w:asciiTheme="majorHAnsi" w:hAnsiTheme="majorHAnsi" w:cs="Times New Roman"/>
          <w:bCs/>
          <w:kern w:val="28"/>
        </w:rPr>
        <w:t>w ramach prowadzonych konsultacji społecznych</w:t>
      </w:r>
      <w:r w:rsidRPr="000A133C">
        <w:rPr>
          <w:rFonts w:asciiTheme="majorHAnsi" w:hAnsiTheme="majorHAnsi" w:cs="Times New Roman"/>
          <w:kern w:val="28"/>
        </w:rPr>
        <w:t xml:space="preserve"> </w:t>
      </w:r>
      <w:r w:rsidR="00647FFB" w:rsidRPr="000A133C">
        <w:rPr>
          <w:rFonts w:asciiTheme="majorHAnsi" w:hAnsiTheme="majorHAnsi" w:cs="Times New Roman"/>
          <w:kern w:val="28"/>
        </w:rPr>
        <w:t>projektu</w:t>
      </w:r>
      <w:r w:rsidRPr="000A133C">
        <w:rPr>
          <w:rFonts w:asciiTheme="majorHAnsi" w:hAnsiTheme="majorHAnsi" w:cs="Times New Roman"/>
          <w:kern w:val="28"/>
        </w:rPr>
        <w:t xml:space="preserve"> uchwał</w:t>
      </w:r>
      <w:r w:rsidR="00647FFB" w:rsidRPr="000A133C">
        <w:rPr>
          <w:rFonts w:asciiTheme="majorHAnsi" w:hAnsiTheme="majorHAnsi" w:cs="Times New Roman"/>
          <w:kern w:val="28"/>
        </w:rPr>
        <w:t>y</w:t>
      </w:r>
    </w:p>
    <w:p w:rsidR="00DF3B31" w:rsidRPr="000A133C" w:rsidRDefault="00093A13" w:rsidP="00DF3B31">
      <w:pPr>
        <w:spacing w:line="360" w:lineRule="auto"/>
        <w:jc w:val="center"/>
        <w:rPr>
          <w:rFonts w:asciiTheme="majorHAnsi" w:hAnsiTheme="majorHAnsi" w:cs="Times New Roman"/>
          <w:kern w:val="28"/>
        </w:rPr>
      </w:pPr>
      <w:r w:rsidRPr="000A133C">
        <w:rPr>
          <w:rFonts w:asciiTheme="majorHAnsi" w:hAnsiTheme="majorHAnsi" w:cs="Times New Roman"/>
          <w:kern w:val="28"/>
        </w:rPr>
        <w:t xml:space="preserve"> w sprawie wyznaczenia obszaru zdegradowanego i obszaru rewitalizacji </w:t>
      </w:r>
    </w:p>
    <w:p w:rsidR="00647FFB" w:rsidRPr="000A133C" w:rsidRDefault="001941AB" w:rsidP="00DF3B31">
      <w:pPr>
        <w:spacing w:line="360" w:lineRule="auto"/>
        <w:jc w:val="center"/>
        <w:rPr>
          <w:rFonts w:asciiTheme="majorHAnsi" w:hAnsiTheme="majorHAnsi" w:cs="Times New Roman"/>
          <w:kern w:val="28"/>
        </w:rPr>
      </w:pPr>
      <w:r w:rsidRPr="000A133C">
        <w:rPr>
          <w:rFonts w:asciiTheme="majorHAnsi" w:hAnsiTheme="majorHAnsi" w:cs="Times New Roman"/>
          <w:kern w:val="28"/>
        </w:rPr>
        <w:t>w Gminie Bukowina Tatrzańska</w:t>
      </w:r>
      <w:r w:rsidR="00093A13" w:rsidRPr="000A133C">
        <w:rPr>
          <w:rFonts w:asciiTheme="majorHAnsi" w:hAnsiTheme="majorHAnsi" w:cs="Times New Roman"/>
          <w:kern w:val="28"/>
        </w:rPr>
        <w:t xml:space="preserve"> </w:t>
      </w:r>
    </w:p>
    <w:p w:rsidR="00DF3B31" w:rsidRDefault="00DF3B31" w:rsidP="00DF3B31">
      <w:pPr>
        <w:spacing w:line="360" w:lineRule="auto"/>
        <w:rPr>
          <w:rFonts w:asciiTheme="majorHAnsi" w:hAnsiTheme="majorHAnsi" w:cs="Times New Roman"/>
          <w:kern w:val="28"/>
        </w:rPr>
      </w:pPr>
    </w:p>
    <w:p w:rsidR="00DF3B31" w:rsidRPr="000A133C" w:rsidRDefault="00DF3B31" w:rsidP="00DF3B31">
      <w:pPr>
        <w:spacing w:line="360" w:lineRule="auto"/>
        <w:jc w:val="center"/>
        <w:rPr>
          <w:rFonts w:asciiTheme="majorHAnsi" w:hAnsiTheme="majorHAnsi" w:cs="Times New Roman"/>
          <w:b/>
          <w:kern w:val="28"/>
          <w:u w:val="single"/>
        </w:rPr>
      </w:pPr>
      <w:r w:rsidRPr="000A133C">
        <w:rPr>
          <w:rFonts w:asciiTheme="majorHAnsi" w:hAnsiTheme="majorHAnsi" w:cs="Times New Roman"/>
          <w:b/>
          <w:kern w:val="28"/>
          <w:u w:val="single"/>
        </w:rPr>
        <w:t>PROGRAM SPOTKANIA</w:t>
      </w:r>
    </w:p>
    <w:p w:rsidR="00093A13" w:rsidRPr="00093A13" w:rsidRDefault="00093A13" w:rsidP="00DF3B31">
      <w:pPr>
        <w:spacing w:line="360" w:lineRule="auto"/>
        <w:jc w:val="center"/>
        <w:rPr>
          <w:rFonts w:asciiTheme="majorHAnsi" w:hAnsiTheme="majorHAnsi" w:cs="Times New Roman"/>
          <w:b/>
          <w:bCs/>
          <w:color w:val="000000"/>
          <w:kern w:val="28"/>
        </w:rPr>
      </w:pPr>
    </w:p>
    <w:p w:rsidR="001941AB" w:rsidRDefault="001941AB" w:rsidP="00DF3B31">
      <w:pPr>
        <w:pStyle w:val="Nagwek2"/>
        <w:spacing w:line="360" w:lineRule="auto"/>
        <w:jc w:val="left"/>
        <w:rPr>
          <w:rFonts w:asciiTheme="majorHAnsi" w:hAnsiTheme="majorHAnsi"/>
          <w:lang w:eastAsia="pl-PL"/>
        </w:rPr>
      </w:pPr>
    </w:p>
    <w:p w:rsidR="00093A13" w:rsidRPr="00093A13" w:rsidRDefault="00DF3B31" w:rsidP="00DF3B31">
      <w:pPr>
        <w:pStyle w:val="Nagwek2"/>
        <w:spacing w:line="360" w:lineRule="auto"/>
        <w:jc w:val="left"/>
        <w:rPr>
          <w:rFonts w:asciiTheme="majorHAnsi" w:hAnsiTheme="majorHAnsi"/>
          <w:lang w:eastAsia="pl-PL"/>
        </w:rPr>
      </w:pPr>
      <w:r>
        <w:rPr>
          <w:rFonts w:asciiTheme="majorHAnsi" w:hAnsiTheme="majorHAnsi"/>
          <w:lang w:eastAsia="pl-PL"/>
        </w:rPr>
        <w:t>Miejsce spotkania: remiza OSP, Czarna Góra</w:t>
      </w:r>
    </w:p>
    <w:p w:rsidR="00063022" w:rsidRDefault="00093A13" w:rsidP="00DF3B31">
      <w:pPr>
        <w:pStyle w:val="Nagwek2"/>
        <w:spacing w:line="360" w:lineRule="auto"/>
        <w:jc w:val="left"/>
        <w:rPr>
          <w:rFonts w:asciiTheme="majorHAnsi" w:hAnsiTheme="majorHAnsi"/>
          <w:lang w:eastAsia="pl-PL"/>
        </w:rPr>
      </w:pPr>
      <w:r w:rsidRPr="00093A13">
        <w:rPr>
          <w:rFonts w:asciiTheme="majorHAnsi" w:hAnsiTheme="majorHAnsi"/>
          <w:lang w:eastAsia="pl-PL"/>
        </w:rPr>
        <w:t xml:space="preserve">Termin spotkania : </w:t>
      </w:r>
      <w:r w:rsidR="00063022">
        <w:rPr>
          <w:rFonts w:asciiTheme="majorHAnsi" w:hAnsiTheme="majorHAnsi"/>
          <w:lang w:eastAsia="pl-PL"/>
        </w:rPr>
        <w:t>10.10.</w:t>
      </w:r>
      <w:r w:rsidR="001941AB">
        <w:rPr>
          <w:rFonts w:asciiTheme="majorHAnsi" w:hAnsiTheme="majorHAnsi"/>
          <w:lang w:eastAsia="pl-PL"/>
        </w:rPr>
        <w:t xml:space="preserve">2016 </w:t>
      </w:r>
      <w:r w:rsidRPr="00093A13">
        <w:rPr>
          <w:rFonts w:asciiTheme="majorHAnsi" w:hAnsiTheme="majorHAnsi"/>
          <w:lang w:eastAsia="pl-PL"/>
        </w:rPr>
        <w:t>r</w:t>
      </w:r>
      <w:r>
        <w:rPr>
          <w:rFonts w:asciiTheme="majorHAnsi" w:hAnsiTheme="majorHAnsi"/>
          <w:lang w:eastAsia="pl-PL"/>
        </w:rPr>
        <w:t>.</w:t>
      </w:r>
    </w:p>
    <w:p w:rsidR="00093A13" w:rsidRDefault="00093A13" w:rsidP="00DF3B31">
      <w:pPr>
        <w:pStyle w:val="Nagwek2"/>
        <w:spacing w:line="360" w:lineRule="auto"/>
        <w:jc w:val="left"/>
        <w:rPr>
          <w:rFonts w:asciiTheme="majorHAnsi" w:hAnsiTheme="majorHAnsi"/>
          <w:lang w:eastAsia="pl-PL"/>
        </w:rPr>
      </w:pPr>
      <w:r w:rsidRPr="00093A13">
        <w:rPr>
          <w:rFonts w:asciiTheme="majorHAnsi" w:hAnsiTheme="majorHAnsi"/>
          <w:lang w:eastAsia="pl-PL"/>
        </w:rPr>
        <w:t xml:space="preserve">Godziny: </w:t>
      </w:r>
      <w:r w:rsidR="00DF3B31">
        <w:rPr>
          <w:rFonts w:asciiTheme="majorHAnsi" w:hAnsiTheme="majorHAnsi"/>
          <w:lang w:eastAsia="pl-PL"/>
        </w:rPr>
        <w:t>17:00-18:00</w:t>
      </w:r>
    </w:p>
    <w:p w:rsidR="000A133C" w:rsidRDefault="000A133C" w:rsidP="000A133C">
      <w:pPr>
        <w:rPr>
          <w:lang w:eastAsia="pl-PL"/>
        </w:rPr>
      </w:pPr>
    </w:p>
    <w:p w:rsidR="0028420A" w:rsidRDefault="000A133C" w:rsidP="000A133C">
      <w:pPr>
        <w:pStyle w:val="Nagwek2"/>
        <w:spacing w:line="360" w:lineRule="auto"/>
        <w:jc w:val="left"/>
        <w:rPr>
          <w:rFonts w:asciiTheme="majorHAnsi" w:hAnsiTheme="majorHAnsi"/>
          <w:lang w:eastAsia="pl-PL"/>
        </w:rPr>
      </w:pPr>
      <w:r w:rsidRPr="000A133C">
        <w:rPr>
          <w:rFonts w:asciiTheme="majorHAnsi" w:hAnsiTheme="majorHAnsi"/>
          <w:lang w:eastAsia="pl-PL"/>
        </w:rPr>
        <w:t xml:space="preserve">Prowadzący: </w:t>
      </w:r>
    </w:p>
    <w:p w:rsidR="000A133C" w:rsidRPr="0028420A" w:rsidRDefault="0028420A" w:rsidP="000A133C">
      <w:pPr>
        <w:pStyle w:val="Nagwek2"/>
        <w:spacing w:line="360" w:lineRule="auto"/>
        <w:jc w:val="left"/>
        <w:rPr>
          <w:rFonts w:asciiTheme="majorHAnsi" w:hAnsiTheme="majorHAnsi"/>
          <w:b w:val="0"/>
          <w:lang w:eastAsia="pl-PL"/>
        </w:rPr>
      </w:pPr>
      <w:r w:rsidRPr="0028420A">
        <w:rPr>
          <w:rFonts w:asciiTheme="majorHAnsi" w:hAnsiTheme="majorHAnsi"/>
          <w:b w:val="0"/>
          <w:lang w:eastAsia="pl-PL"/>
        </w:rPr>
        <w:t xml:space="preserve">dr inż. arch. Tadeusz Kmieć – </w:t>
      </w:r>
      <w:r w:rsidR="00FD4079">
        <w:rPr>
          <w:rFonts w:asciiTheme="majorHAnsi" w:hAnsiTheme="majorHAnsi"/>
          <w:b w:val="0"/>
          <w:lang w:eastAsia="pl-PL"/>
        </w:rPr>
        <w:t>ekspert</w:t>
      </w:r>
      <w:r w:rsidRPr="0028420A">
        <w:rPr>
          <w:rFonts w:asciiTheme="majorHAnsi" w:hAnsiTheme="majorHAnsi"/>
          <w:b w:val="0"/>
          <w:lang w:eastAsia="pl-PL"/>
        </w:rPr>
        <w:t xml:space="preserve"> FRDL MISTiA ds. planowania przestrzennego</w:t>
      </w:r>
    </w:p>
    <w:p w:rsidR="0028420A" w:rsidRPr="0028420A" w:rsidRDefault="0028420A" w:rsidP="0028420A">
      <w:pPr>
        <w:pStyle w:val="Nagwek2"/>
        <w:spacing w:line="360" w:lineRule="auto"/>
        <w:jc w:val="left"/>
        <w:rPr>
          <w:rFonts w:asciiTheme="majorHAnsi" w:hAnsiTheme="majorHAnsi"/>
          <w:b w:val="0"/>
          <w:lang w:eastAsia="pl-PL"/>
        </w:rPr>
      </w:pPr>
      <w:r w:rsidRPr="0028420A">
        <w:rPr>
          <w:rFonts w:asciiTheme="majorHAnsi" w:hAnsiTheme="majorHAnsi"/>
          <w:b w:val="0"/>
          <w:lang w:eastAsia="pl-PL"/>
        </w:rPr>
        <w:t xml:space="preserve">Małgorzata Rudnicka – </w:t>
      </w:r>
      <w:r w:rsidR="00FD4079">
        <w:rPr>
          <w:rFonts w:asciiTheme="majorHAnsi" w:hAnsiTheme="majorHAnsi"/>
          <w:b w:val="0"/>
          <w:lang w:eastAsia="pl-PL"/>
        </w:rPr>
        <w:t>ekspert</w:t>
      </w:r>
      <w:r w:rsidR="00FD4079" w:rsidRPr="0028420A">
        <w:rPr>
          <w:rFonts w:asciiTheme="majorHAnsi" w:hAnsiTheme="majorHAnsi"/>
          <w:b w:val="0"/>
          <w:lang w:eastAsia="pl-PL"/>
        </w:rPr>
        <w:t xml:space="preserve"> </w:t>
      </w:r>
      <w:r w:rsidRPr="0028420A">
        <w:rPr>
          <w:rFonts w:asciiTheme="majorHAnsi" w:hAnsiTheme="majorHAnsi"/>
          <w:b w:val="0"/>
          <w:lang w:eastAsia="pl-PL"/>
        </w:rPr>
        <w:t xml:space="preserve">FRDL MISTiA ds. partycypacji społecznej </w:t>
      </w:r>
    </w:p>
    <w:p w:rsidR="00093A13" w:rsidRPr="00093A13" w:rsidRDefault="00093A13" w:rsidP="00DF3B31">
      <w:pPr>
        <w:spacing w:line="360" w:lineRule="auto"/>
        <w:rPr>
          <w:rFonts w:asciiTheme="majorHAnsi" w:hAnsiTheme="majorHAnsi"/>
          <w:lang w:eastAsia="pl-PL"/>
        </w:rPr>
      </w:pPr>
    </w:p>
    <w:p w:rsidR="00093A13" w:rsidRPr="00093A13" w:rsidRDefault="00093A13" w:rsidP="00DF3B31">
      <w:pPr>
        <w:spacing w:line="360" w:lineRule="auto"/>
        <w:rPr>
          <w:lang w:eastAsia="pl-PL"/>
        </w:rPr>
      </w:pPr>
    </w:p>
    <w:p w:rsidR="00FD4079" w:rsidRDefault="001941AB" w:rsidP="00FD4079">
      <w:pPr>
        <w:numPr>
          <w:ilvl w:val="0"/>
          <w:numId w:val="1"/>
        </w:numPr>
        <w:shd w:val="clear" w:color="auto" w:fill="FFFFFF"/>
        <w:spacing w:line="360" w:lineRule="auto"/>
        <w:contextualSpacing/>
        <w:rPr>
          <w:rFonts w:asciiTheme="majorHAnsi" w:hAnsiTheme="majorHAnsi"/>
          <w:color w:val="000000"/>
          <w:lang w:eastAsia="pl-PL"/>
        </w:rPr>
      </w:pPr>
      <w:r>
        <w:rPr>
          <w:rFonts w:asciiTheme="majorHAnsi" w:hAnsiTheme="majorHAnsi"/>
          <w:color w:val="000000"/>
          <w:lang w:eastAsia="pl-PL"/>
        </w:rPr>
        <w:t>W</w:t>
      </w:r>
      <w:r w:rsidR="00093A13" w:rsidRPr="00093A13">
        <w:rPr>
          <w:rFonts w:asciiTheme="majorHAnsi" w:hAnsiTheme="majorHAnsi"/>
          <w:color w:val="000000"/>
          <w:lang w:eastAsia="pl-PL"/>
        </w:rPr>
        <w:t>prowadzenie</w:t>
      </w:r>
      <w:r w:rsidR="00FD4079">
        <w:rPr>
          <w:rFonts w:asciiTheme="majorHAnsi" w:hAnsiTheme="majorHAnsi"/>
          <w:color w:val="000000"/>
          <w:lang w:eastAsia="pl-PL"/>
        </w:rPr>
        <w:t xml:space="preserve"> do tematu spotkania: Czym jest rewitalizacja? – podstawowe pojęcia, elementy prac nad Gminnym Programem Rewitalizacji </w:t>
      </w:r>
    </w:p>
    <w:p w:rsidR="00093A13" w:rsidRPr="00FD4079" w:rsidRDefault="001941AB" w:rsidP="00FD4079">
      <w:pPr>
        <w:numPr>
          <w:ilvl w:val="0"/>
          <w:numId w:val="1"/>
        </w:numPr>
        <w:shd w:val="clear" w:color="auto" w:fill="FFFFFF"/>
        <w:spacing w:line="360" w:lineRule="auto"/>
        <w:contextualSpacing/>
        <w:rPr>
          <w:rFonts w:asciiTheme="majorHAnsi" w:hAnsiTheme="majorHAnsi"/>
          <w:color w:val="000000"/>
          <w:lang w:eastAsia="pl-PL"/>
        </w:rPr>
      </w:pPr>
      <w:r w:rsidRPr="00FD4079">
        <w:rPr>
          <w:rFonts w:asciiTheme="majorHAnsi" w:hAnsiTheme="majorHAnsi"/>
          <w:color w:val="000000"/>
          <w:lang w:eastAsia="pl-PL"/>
        </w:rPr>
        <w:t xml:space="preserve">Prezentacja </w:t>
      </w:r>
      <w:r w:rsidR="00FD4079" w:rsidRPr="00FD4079">
        <w:rPr>
          <w:rFonts w:asciiTheme="majorHAnsi" w:hAnsiTheme="majorHAnsi"/>
          <w:color w:val="000000"/>
          <w:lang w:eastAsia="pl-PL"/>
        </w:rPr>
        <w:t xml:space="preserve">założeń uchwały </w:t>
      </w:r>
      <w:r w:rsidR="00FD4079" w:rsidRPr="00FD4079">
        <w:rPr>
          <w:rFonts w:asciiTheme="majorHAnsi" w:hAnsiTheme="majorHAnsi" w:cs="Times New Roman"/>
          <w:kern w:val="28"/>
        </w:rPr>
        <w:t>w sprawie wyznaczenia obszaru zdegradowanego i obszaru rewitalizacji w Gminie Bukowina Tatrzańsk</w:t>
      </w:r>
      <w:r w:rsidR="00FD4079">
        <w:rPr>
          <w:rFonts w:asciiTheme="majorHAnsi" w:hAnsiTheme="majorHAnsi" w:cs="Times New Roman"/>
          <w:kern w:val="28"/>
        </w:rPr>
        <w:t xml:space="preserve">a – prezentacja </w:t>
      </w:r>
      <w:r w:rsidRPr="00FD4079">
        <w:rPr>
          <w:rFonts w:asciiTheme="majorHAnsi" w:hAnsiTheme="majorHAnsi"/>
          <w:color w:val="000000"/>
          <w:lang w:eastAsia="pl-PL"/>
        </w:rPr>
        <w:t xml:space="preserve">map z proponowanymi </w:t>
      </w:r>
      <w:r w:rsidR="0028420A" w:rsidRPr="00FD4079">
        <w:rPr>
          <w:rFonts w:asciiTheme="majorHAnsi" w:hAnsiTheme="majorHAnsi"/>
          <w:color w:val="000000"/>
          <w:lang w:eastAsia="pl-PL"/>
        </w:rPr>
        <w:t>o</w:t>
      </w:r>
      <w:r w:rsidRPr="00FD4079">
        <w:rPr>
          <w:rFonts w:asciiTheme="majorHAnsi" w:hAnsiTheme="majorHAnsi"/>
          <w:color w:val="000000"/>
          <w:lang w:eastAsia="pl-PL"/>
        </w:rPr>
        <w:t xml:space="preserve">bszarami </w:t>
      </w:r>
      <w:r w:rsidR="0028420A" w:rsidRPr="00FD4079">
        <w:rPr>
          <w:rFonts w:asciiTheme="majorHAnsi" w:hAnsiTheme="majorHAnsi"/>
          <w:color w:val="000000"/>
          <w:lang w:eastAsia="pl-PL"/>
        </w:rPr>
        <w:t>z</w:t>
      </w:r>
      <w:r w:rsidRPr="00FD4079">
        <w:rPr>
          <w:rFonts w:asciiTheme="majorHAnsi" w:hAnsiTheme="majorHAnsi"/>
          <w:color w:val="000000"/>
          <w:lang w:eastAsia="pl-PL"/>
        </w:rPr>
        <w:t xml:space="preserve">degradowanymi i </w:t>
      </w:r>
      <w:r w:rsidR="0028420A" w:rsidRPr="00FD4079">
        <w:rPr>
          <w:rFonts w:asciiTheme="majorHAnsi" w:hAnsiTheme="majorHAnsi"/>
          <w:color w:val="000000"/>
          <w:lang w:eastAsia="pl-PL"/>
        </w:rPr>
        <w:t>r</w:t>
      </w:r>
      <w:r w:rsidRPr="00FD4079">
        <w:rPr>
          <w:rFonts w:asciiTheme="majorHAnsi" w:hAnsiTheme="majorHAnsi"/>
          <w:color w:val="000000"/>
          <w:lang w:eastAsia="pl-PL"/>
        </w:rPr>
        <w:t xml:space="preserve">ewitalizacji </w:t>
      </w:r>
    </w:p>
    <w:p w:rsidR="001941AB" w:rsidRPr="001941AB" w:rsidRDefault="001941AB" w:rsidP="00DF3B31">
      <w:pPr>
        <w:numPr>
          <w:ilvl w:val="0"/>
          <w:numId w:val="1"/>
        </w:numPr>
        <w:shd w:val="clear" w:color="auto" w:fill="FFFFFF"/>
        <w:spacing w:line="360" w:lineRule="auto"/>
        <w:contextualSpacing/>
        <w:rPr>
          <w:rFonts w:asciiTheme="majorHAnsi" w:hAnsiTheme="majorHAnsi"/>
          <w:color w:val="000000"/>
          <w:lang w:eastAsia="pl-PL"/>
        </w:rPr>
      </w:pPr>
      <w:r w:rsidRPr="001941AB">
        <w:rPr>
          <w:rFonts w:asciiTheme="majorHAnsi" w:hAnsiTheme="majorHAnsi"/>
          <w:color w:val="000000"/>
          <w:lang w:eastAsia="pl-PL"/>
        </w:rPr>
        <w:t>Przedstawienie wyników spotkań w sołectwach</w:t>
      </w:r>
    </w:p>
    <w:p w:rsidR="001941AB" w:rsidRDefault="001941AB" w:rsidP="00DF3B31">
      <w:pPr>
        <w:numPr>
          <w:ilvl w:val="0"/>
          <w:numId w:val="1"/>
        </w:numPr>
        <w:shd w:val="clear" w:color="auto" w:fill="FFFFFF"/>
        <w:spacing w:line="360" w:lineRule="auto"/>
        <w:contextualSpacing/>
        <w:rPr>
          <w:rFonts w:asciiTheme="majorHAnsi" w:hAnsiTheme="majorHAnsi"/>
          <w:color w:val="000000"/>
          <w:lang w:eastAsia="pl-PL"/>
        </w:rPr>
      </w:pPr>
      <w:r w:rsidRPr="001941AB">
        <w:rPr>
          <w:rFonts w:asciiTheme="majorHAnsi" w:hAnsiTheme="majorHAnsi"/>
          <w:color w:val="000000"/>
          <w:lang w:eastAsia="pl-PL"/>
        </w:rPr>
        <w:t xml:space="preserve">Debata na temat problemów, zasobów i mocnych stron  </w:t>
      </w:r>
      <w:r w:rsidR="0028420A">
        <w:rPr>
          <w:rFonts w:asciiTheme="majorHAnsi" w:hAnsiTheme="majorHAnsi"/>
          <w:color w:val="000000"/>
          <w:lang w:eastAsia="pl-PL"/>
        </w:rPr>
        <w:t>obszarów</w:t>
      </w:r>
      <w:r w:rsidRPr="001941AB">
        <w:rPr>
          <w:rFonts w:asciiTheme="majorHAnsi" w:hAnsiTheme="majorHAnsi"/>
          <w:color w:val="000000"/>
          <w:lang w:eastAsia="pl-PL"/>
        </w:rPr>
        <w:t xml:space="preserve"> </w:t>
      </w:r>
      <w:r w:rsidR="0028420A">
        <w:rPr>
          <w:rFonts w:asciiTheme="majorHAnsi" w:hAnsiTheme="majorHAnsi"/>
          <w:color w:val="000000"/>
          <w:lang w:eastAsia="pl-PL"/>
        </w:rPr>
        <w:t>rewitalizacji</w:t>
      </w:r>
    </w:p>
    <w:p w:rsidR="00FD4079" w:rsidRPr="00FD4079" w:rsidRDefault="00FD4079" w:rsidP="00FD4079">
      <w:pPr>
        <w:numPr>
          <w:ilvl w:val="0"/>
          <w:numId w:val="1"/>
        </w:numPr>
        <w:shd w:val="clear" w:color="auto" w:fill="FFFFFF"/>
        <w:spacing w:line="360" w:lineRule="auto"/>
        <w:contextualSpacing/>
        <w:rPr>
          <w:rFonts w:asciiTheme="majorHAnsi" w:hAnsiTheme="majorHAnsi"/>
          <w:color w:val="000000"/>
          <w:lang w:eastAsia="pl-PL"/>
        </w:rPr>
      </w:pPr>
      <w:r>
        <w:rPr>
          <w:rFonts w:asciiTheme="majorHAnsi" w:hAnsiTheme="majorHAnsi"/>
          <w:color w:val="000000"/>
          <w:lang w:eastAsia="pl-PL"/>
        </w:rPr>
        <w:t>Zebranie uwag do zaproponowanych obszarów</w:t>
      </w:r>
    </w:p>
    <w:p w:rsidR="00093A13" w:rsidRPr="00093A13" w:rsidRDefault="00093A13" w:rsidP="00DF3B31">
      <w:pPr>
        <w:spacing w:line="360" w:lineRule="auto"/>
        <w:rPr>
          <w:rFonts w:asciiTheme="majorHAnsi" w:hAnsiTheme="majorHAnsi"/>
          <w:bCs/>
          <w:color w:val="000000"/>
          <w:lang w:eastAsia="pl-PL"/>
        </w:rPr>
      </w:pPr>
    </w:p>
    <w:p w:rsidR="00093A13" w:rsidRPr="00093A13" w:rsidRDefault="00093A13" w:rsidP="00DF3B31">
      <w:pPr>
        <w:spacing w:line="360" w:lineRule="auto"/>
        <w:rPr>
          <w:rFonts w:asciiTheme="majorHAnsi" w:hAnsiTheme="majorHAnsi"/>
          <w:b/>
          <w:bCs/>
          <w:lang w:eastAsia="pl-PL"/>
        </w:rPr>
      </w:pPr>
      <w:r w:rsidRPr="00093A13">
        <w:rPr>
          <w:rFonts w:asciiTheme="majorHAnsi" w:eastAsia="Calibri" w:hAnsiTheme="majorHAnsi"/>
          <w:b/>
          <w:bCs/>
          <w:lang w:eastAsia="pl-PL"/>
        </w:rPr>
        <w:t xml:space="preserve"> </w:t>
      </w:r>
    </w:p>
    <w:p w:rsidR="00647FFB" w:rsidRDefault="00093A13" w:rsidP="00647FFB">
      <w:pPr>
        <w:spacing w:after="200" w:line="276" w:lineRule="auto"/>
        <w:rPr>
          <w:rFonts w:asciiTheme="majorHAnsi" w:hAnsiTheme="majorHAnsi"/>
          <w:color w:val="000000"/>
          <w:lang w:eastAsia="pl-PL"/>
        </w:rPr>
      </w:pPr>
      <w:r w:rsidRPr="00093A13">
        <w:rPr>
          <w:rFonts w:asciiTheme="majorHAnsi" w:hAnsiTheme="majorHAnsi"/>
          <w:b/>
          <w:bCs/>
          <w:lang w:eastAsia="pl-PL"/>
        </w:rPr>
        <w:t xml:space="preserve"> </w:t>
      </w:r>
    </w:p>
    <w:p w:rsidR="00647FFB" w:rsidRDefault="00647FFB" w:rsidP="00647FFB">
      <w:pPr>
        <w:shd w:val="clear" w:color="auto" w:fill="FFFFFF"/>
        <w:spacing w:after="120" w:line="276" w:lineRule="auto"/>
        <w:contextualSpacing/>
        <w:jc w:val="both"/>
        <w:rPr>
          <w:rFonts w:asciiTheme="majorHAnsi" w:hAnsiTheme="majorHAnsi"/>
          <w:color w:val="000000"/>
          <w:lang w:eastAsia="pl-PL"/>
        </w:rPr>
      </w:pPr>
    </w:p>
    <w:p w:rsidR="00647FFB" w:rsidRDefault="00647FFB" w:rsidP="00647FFB">
      <w:pPr>
        <w:shd w:val="clear" w:color="auto" w:fill="FFFFFF"/>
        <w:spacing w:after="120" w:line="276" w:lineRule="auto"/>
        <w:contextualSpacing/>
        <w:jc w:val="both"/>
        <w:rPr>
          <w:rFonts w:asciiTheme="majorHAnsi" w:hAnsiTheme="majorHAnsi"/>
          <w:color w:val="000000"/>
          <w:lang w:eastAsia="pl-PL"/>
        </w:rPr>
      </w:pPr>
    </w:p>
    <w:p w:rsidR="00647FFB" w:rsidRDefault="00647FFB" w:rsidP="00647FFB">
      <w:pPr>
        <w:shd w:val="clear" w:color="auto" w:fill="FFFFFF"/>
        <w:spacing w:after="120" w:line="276" w:lineRule="auto"/>
        <w:contextualSpacing/>
        <w:jc w:val="both"/>
        <w:rPr>
          <w:rFonts w:asciiTheme="majorHAnsi" w:hAnsiTheme="majorHAnsi"/>
          <w:color w:val="000000"/>
          <w:lang w:eastAsia="pl-PL"/>
        </w:rPr>
      </w:pPr>
    </w:p>
    <w:p w:rsidR="00647FFB" w:rsidRDefault="00647FFB" w:rsidP="00647FFB">
      <w:pPr>
        <w:shd w:val="clear" w:color="auto" w:fill="FFFFFF"/>
        <w:spacing w:after="120" w:line="276" w:lineRule="auto"/>
        <w:contextualSpacing/>
        <w:jc w:val="both"/>
        <w:rPr>
          <w:rFonts w:asciiTheme="majorHAnsi" w:hAnsiTheme="majorHAnsi"/>
          <w:color w:val="000000"/>
          <w:lang w:eastAsia="pl-PL"/>
        </w:rPr>
      </w:pPr>
    </w:p>
    <w:p w:rsidR="00063022" w:rsidRPr="000A133C" w:rsidRDefault="00063022" w:rsidP="00063022">
      <w:pPr>
        <w:spacing w:line="360" w:lineRule="auto"/>
        <w:jc w:val="center"/>
        <w:rPr>
          <w:rFonts w:asciiTheme="majorHAnsi" w:hAnsiTheme="majorHAnsi" w:cs="Times New Roman"/>
          <w:bCs/>
          <w:kern w:val="28"/>
        </w:rPr>
      </w:pPr>
      <w:r>
        <w:rPr>
          <w:rFonts w:asciiTheme="majorHAnsi" w:hAnsiTheme="majorHAnsi" w:cs="Times New Roman"/>
          <w:bCs/>
          <w:kern w:val="28"/>
        </w:rPr>
        <w:t>WARSZTATY DYSKUSYJNE</w:t>
      </w:r>
    </w:p>
    <w:p w:rsidR="0028420A" w:rsidRPr="000A133C" w:rsidRDefault="0028420A" w:rsidP="0028420A">
      <w:pPr>
        <w:spacing w:line="360" w:lineRule="auto"/>
        <w:jc w:val="center"/>
        <w:rPr>
          <w:rFonts w:asciiTheme="majorHAnsi" w:hAnsiTheme="majorHAnsi" w:cs="Times New Roman"/>
          <w:kern w:val="28"/>
        </w:rPr>
      </w:pPr>
      <w:r w:rsidRPr="000A133C">
        <w:rPr>
          <w:rFonts w:asciiTheme="majorHAnsi" w:hAnsiTheme="majorHAnsi" w:cs="Times New Roman"/>
          <w:bCs/>
          <w:kern w:val="28"/>
        </w:rPr>
        <w:t>w ramach prowadzonych konsultacji społecznych</w:t>
      </w:r>
      <w:r w:rsidRPr="000A133C">
        <w:rPr>
          <w:rFonts w:asciiTheme="majorHAnsi" w:hAnsiTheme="majorHAnsi" w:cs="Times New Roman"/>
          <w:kern w:val="28"/>
        </w:rPr>
        <w:t xml:space="preserve"> projektu uchwały</w:t>
      </w:r>
    </w:p>
    <w:p w:rsidR="0028420A" w:rsidRDefault="0028420A" w:rsidP="0028420A">
      <w:pPr>
        <w:spacing w:line="360" w:lineRule="auto"/>
        <w:jc w:val="center"/>
        <w:rPr>
          <w:rFonts w:asciiTheme="majorHAnsi" w:hAnsiTheme="majorHAnsi" w:cs="Times New Roman"/>
          <w:kern w:val="28"/>
        </w:rPr>
      </w:pPr>
      <w:r w:rsidRPr="000A133C">
        <w:rPr>
          <w:rFonts w:asciiTheme="majorHAnsi" w:hAnsiTheme="majorHAnsi" w:cs="Times New Roman"/>
          <w:kern w:val="28"/>
        </w:rPr>
        <w:t xml:space="preserve"> w sprawie </w:t>
      </w:r>
      <w:r w:rsidRPr="00093A13">
        <w:rPr>
          <w:rFonts w:asciiTheme="majorHAnsi" w:hAnsiTheme="majorHAnsi" w:cs="Times New Roman"/>
          <w:kern w:val="28"/>
        </w:rPr>
        <w:t xml:space="preserve">zasad powoływania Komitetu Rewitalizacji </w:t>
      </w:r>
    </w:p>
    <w:p w:rsidR="0028420A" w:rsidRPr="000A133C" w:rsidRDefault="0028420A" w:rsidP="0028420A">
      <w:pPr>
        <w:spacing w:line="360" w:lineRule="auto"/>
        <w:jc w:val="center"/>
        <w:rPr>
          <w:rFonts w:asciiTheme="majorHAnsi" w:hAnsiTheme="majorHAnsi" w:cs="Times New Roman"/>
          <w:kern w:val="28"/>
        </w:rPr>
      </w:pPr>
      <w:r w:rsidRPr="00093A13">
        <w:rPr>
          <w:rFonts w:asciiTheme="majorHAnsi" w:hAnsiTheme="majorHAnsi" w:cs="Times New Roman"/>
          <w:kern w:val="28"/>
        </w:rPr>
        <w:t>i ustanowienia jego regulaminu</w:t>
      </w:r>
    </w:p>
    <w:p w:rsidR="0028420A" w:rsidRDefault="0028420A" w:rsidP="0028420A">
      <w:pPr>
        <w:spacing w:line="360" w:lineRule="auto"/>
        <w:rPr>
          <w:rFonts w:asciiTheme="majorHAnsi" w:hAnsiTheme="majorHAnsi" w:cs="Times New Roman"/>
          <w:kern w:val="28"/>
        </w:rPr>
      </w:pPr>
    </w:p>
    <w:p w:rsidR="0028420A" w:rsidRPr="000A133C" w:rsidRDefault="0028420A" w:rsidP="0028420A">
      <w:pPr>
        <w:spacing w:line="360" w:lineRule="auto"/>
        <w:jc w:val="center"/>
        <w:rPr>
          <w:rFonts w:asciiTheme="majorHAnsi" w:hAnsiTheme="majorHAnsi" w:cs="Times New Roman"/>
          <w:b/>
          <w:kern w:val="28"/>
          <w:u w:val="single"/>
        </w:rPr>
      </w:pPr>
      <w:r w:rsidRPr="000A133C">
        <w:rPr>
          <w:rFonts w:asciiTheme="majorHAnsi" w:hAnsiTheme="majorHAnsi" w:cs="Times New Roman"/>
          <w:b/>
          <w:kern w:val="28"/>
          <w:u w:val="single"/>
        </w:rPr>
        <w:t>PROGRAM SPOTKANIA</w:t>
      </w:r>
    </w:p>
    <w:p w:rsidR="00647FFB" w:rsidRDefault="00647FFB" w:rsidP="0028420A">
      <w:pPr>
        <w:shd w:val="clear" w:color="auto" w:fill="FFFFFF"/>
        <w:spacing w:line="360" w:lineRule="auto"/>
        <w:contextualSpacing/>
        <w:jc w:val="both"/>
        <w:rPr>
          <w:rFonts w:asciiTheme="majorHAnsi" w:hAnsiTheme="majorHAnsi"/>
          <w:color w:val="000000"/>
          <w:lang w:eastAsia="pl-PL"/>
        </w:rPr>
      </w:pPr>
    </w:p>
    <w:p w:rsidR="00DF3B31" w:rsidRPr="00093A13" w:rsidRDefault="00DF3B31" w:rsidP="0028420A">
      <w:pPr>
        <w:pStyle w:val="Nagwek2"/>
        <w:spacing w:line="360" w:lineRule="auto"/>
        <w:jc w:val="left"/>
        <w:rPr>
          <w:rFonts w:asciiTheme="majorHAnsi" w:hAnsiTheme="majorHAnsi"/>
          <w:lang w:eastAsia="pl-PL"/>
        </w:rPr>
      </w:pPr>
      <w:r>
        <w:rPr>
          <w:rFonts w:asciiTheme="majorHAnsi" w:hAnsiTheme="majorHAnsi"/>
          <w:lang w:eastAsia="pl-PL"/>
        </w:rPr>
        <w:t>Miejsce spotkania: remiza OSP, Czarna Góra</w:t>
      </w:r>
    </w:p>
    <w:p w:rsidR="00DF3B31" w:rsidRPr="00093A13" w:rsidRDefault="00DF3B31" w:rsidP="0028420A">
      <w:pPr>
        <w:pStyle w:val="Nagwek2"/>
        <w:spacing w:line="360" w:lineRule="auto"/>
        <w:jc w:val="left"/>
        <w:rPr>
          <w:rFonts w:asciiTheme="majorHAnsi" w:hAnsiTheme="majorHAnsi"/>
          <w:lang w:eastAsia="pl-PL"/>
        </w:rPr>
      </w:pPr>
      <w:r w:rsidRPr="00093A13">
        <w:rPr>
          <w:rFonts w:asciiTheme="majorHAnsi" w:hAnsiTheme="majorHAnsi"/>
          <w:lang w:eastAsia="pl-PL"/>
        </w:rPr>
        <w:t xml:space="preserve">Termin spotkania : </w:t>
      </w:r>
      <w:r w:rsidR="00063022">
        <w:rPr>
          <w:rFonts w:asciiTheme="majorHAnsi" w:hAnsiTheme="majorHAnsi"/>
          <w:lang w:eastAsia="pl-PL"/>
        </w:rPr>
        <w:t>10.10</w:t>
      </w:r>
      <w:r>
        <w:rPr>
          <w:rFonts w:asciiTheme="majorHAnsi" w:hAnsiTheme="majorHAnsi"/>
          <w:lang w:eastAsia="pl-PL"/>
        </w:rPr>
        <w:t xml:space="preserve">.2016 </w:t>
      </w:r>
      <w:r w:rsidRPr="00093A13">
        <w:rPr>
          <w:rFonts w:asciiTheme="majorHAnsi" w:hAnsiTheme="majorHAnsi"/>
          <w:lang w:eastAsia="pl-PL"/>
        </w:rPr>
        <w:t>r</w:t>
      </w:r>
      <w:r>
        <w:rPr>
          <w:rFonts w:asciiTheme="majorHAnsi" w:hAnsiTheme="majorHAnsi"/>
          <w:lang w:eastAsia="pl-PL"/>
        </w:rPr>
        <w:t>.</w:t>
      </w:r>
    </w:p>
    <w:p w:rsidR="00DF3B31" w:rsidRPr="00093A13" w:rsidRDefault="00DF3B31" w:rsidP="0028420A">
      <w:pPr>
        <w:pStyle w:val="Nagwek2"/>
        <w:spacing w:line="360" w:lineRule="auto"/>
        <w:jc w:val="left"/>
        <w:rPr>
          <w:rFonts w:asciiTheme="majorHAnsi" w:hAnsiTheme="majorHAnsi"/>
          <w:lang w:eastAsia="pl-PL"/>
        </w:rPr>
      </w:pPr>
      <w:r w:rsidRPr="00093A13">
        <w:rPr>
          <w:rFonts w:asciiTheme="majorHAnsi" w:hAnsiTheme="majorHAnsi"/>
          <w:lang w:eastAsia="pl-PL"/>
        </w:rPr>
        <w:t xml:space="preserve">Godziny: </w:t>
      </w:r>
      <w:r>
        <w:rPr>
          <w:rFonts w:asciiTheme="majorHAnsi" w:hAnsiTheme="majorHAnsi"/>
          <w:lang w:eastAsia="pl-PL"/>
        </w:rPr>
        <w:t>18:00-19:00</w:t>
      </w:r>
    </w:p>
    <w:p w:rsidR="0028420A" w:rsidRDefault="0028420A" w:rsidP="0028420A">
      <w:pPr>
        <w:pStyle w:val="Nagwek2"/>
        <w:spacing w:line="360" w:lineRule="auto"/>
        <w:jc w:val="left"/>
        <w:rPr>
          <w:rFonts w:asciiTheme="majorHAnsi" w:hAnsiTheme="majorHAnsi"/>
          <w:lang w:eastAsia="pl-PL"/>
        </w:rPr>
      </w:pPr>
      <w:r w:rsidRPr="000A133C">
        <w:rPr>
          <w:rFonts w:asciiTheme="majorHAnsi" w:hAnsiTheme="majorHAnsi"/>
          <w:lang w:eastAsia="pl-PL"/>
        </w:rPr>
        <w:t xml:space="preserve">Prowadzący: </w:t>
      </w:r>
    </w:p>
    <w:p w:rsidR="0028420A" w:rsidRPr="0028420A" w:rsidRDefault="0028420A" w:rsidP="0028420A">
      <w:pPr>
        <w:pStyle w:val="Nagwek2"/>
        <w:spacing w:line="360" w:lineRule="auto"/>
        <w:jc w:val="left"/>
        <w:rPr>
          <w:rFonts w:asciiTheme="majorHAnsi" w:hAnsiTheme="majorHAnsi"/>
          <w:b w:val="0"/>
          <w:lang w:eastAsia="pl-PL"/>
        </w:rPr>
      </w:pPr>
      <w:r w:rsidRPr="0028420A">
        <w:rPr>
          <w:rFonts w:asciiTheme="majorHAnsi" w:hAnsiTheme="majorHAnsi"/>
          <w:b w:val="0"/>
          <w:lang w:eastAsia="pl-PL"/>
        </w:rPr>
        <w:t xml:space="preserve">dr inż. arch. Tadeusz Kmieć – </w:t>
      </w:r>
      <w:r w:rsidR="00FD4079">
        <w:rPr>
          <w:rFonts w:asciiTheme="majorHAnsi" w:hAnsiTheme="majorHAnsi"/>
          <w:b w:val="0"/>
          <w:lang w:eastAsia="pl-PL"/>
        </w:rPr>
        <w:t>ekspert</w:t>
      </w:r>
      <w:r w:rsidRPr="0028420A">
        <w:rPr>
          <w:rFonts w:asciiTheme="majorHAnsi" w:hAnsiTheme="majorHAnsi"/>
          <w:b w:val="0"/>
          <w:lang w:eastAsia="pl-PL"/>
        </w:rPr>
        <w:t xml:space="preserve"> FRDL MISTiA ds. planowania przestrzennego</w:t>
      </w:r>
    </w:p>
    <w:p w:rsidR="0028420A" w:rsidRPr="0028420A" w:rsidRDefault="0028420A" w:rsidP="0028420A">
      <w:pPr>
        <w:pStyle w:val="Nagwek2"/>
        <w:spacing w:line="360" w:lineRule="auto"/>
        <w:jc w:val="left"/>
        <w:rPr>
          <w:rFonts w:asciiTheme="majorHAnsi" w:hAnsiTheme="majorHAnsi"/>
          <w:b w:val="0"/>
          <w:lang w:eastAsia="pl-PL"/>
        </w:rPr>
      </w:pPr>
      <w:r w:rsidRPr="0028420A">
        <w:rPr>
          <w:rFonts w:asciiTheme="majorHAnsi" w:hAnsiTheme="majorHAnsi"/>
          <w:b w:val="0"/>
          <w:lang w:eastAsia="pl-PL"/>
        </w:rPr>
        <w:t xml:space="preserve">Małgorzata Rudnicka – </w:t>
      </w:r>
      <w:r w:rsidR="00FD4079">
        <w:rPr>
          <w:rFonts w:asciiTheme="majorHAnsi" w:hAnsiTheme="majorHAnsi"/>
          <w:b w:val="0"/>
          <w:lang w:eastAsia="pl-PL"/>
        </w:rPr>
        <w:t>ekspert</w:t>
      </w:r>
      <w:r w:rsidRPr="0028420A">
        <w:rPr>
          <w:rFonts w:asciiTheme="majorHAnsi" w:hAnsiTheme="majorHAnsi"/>
          <w:b w:val="0"/>
          <w:lang w:eastAsia="pl-PL"/>
        </w:rPr>
        <w:t xml:space="preserve"> FRDL MISTiA ds. partycypacji społecznej </w:t>
      </w:r>
    </w:p>
    <w:p w:rsidR="00647FFB" w:rsidRPr="00093A13" w:rsidRDefault="00647FFB" w:rsidP="0028420A">
      <w:pPr>
        <w:spacing w:line="360" w:lineRule="auto"/>
        <w:rPr>
          <w:rFonts w:asciiTheme="majorHAnsi" w:hAnsiTheme="majorHAnsi"/>
          <w:lang w:eastAsia="pl-PL"/>
        </w:rPr>
      </w:pPr>
    </w:p>
    <w:p w:rsidR="001941AB" w:rsidRDefault="001941AB" w:rsidP="0028420A">
      <w:pPr>
        <w:spacing w:line="360" w:lineRule="auto"/>
        <w:rPr>
          <w:rFonts w:asciiTheme="majorHAnsi" w:hAnsiTheme="majorHAnsi"/>
          <w:b/>
          <w:lang w:eastAsia="pl-PL"/>
        </w:rPr>
      </w:pPr>
    </w:p>
    <w:p w:rsidR="00647FFB" w:rsidRPr="00093A13" w:rsidRDefault="00647FFB" w:rsidP="0028420A">
      <w:pPr>
        <w:numPr>
          <w:ilvl w:val="0"/>
          <w:numId w:val="1"/>
        </w:numPr>
        <w:shd w:val="clear" w:color="auto" w:fill="FFFFFF"/>
        <w:spacing w:line="360" w:lineRule="auto"/>
        <w:contextualSpacing/>
        <w:rPr>
          <w:rFonts w:asciiTheme="majorHAnsi" w:hAnsiTheme="majorHAnsi"/>
          <w:color w:val="000000"/>
          <w:lang w:eastAsia="pl-PL"/>
        </w:rPr>
      </w:pPr>
      <w:r w:rsidRPr="00093A13">
        <w:rPr>
          <w:rFonts w:asciiTheme="majorHAnsi" w:hAnsiTheme="majorHAnsi"/>
          <w:color w:val="000000"/>
          <w:lang w:eastAsia="pl-PL"/>
        </w:rPr>
        <w:t>Czym jest Komitet</w:t>
      </w:r>
      <w:r>
        <w:rPr>
          <w:rFonts w:asciiTheme="majorHAnsi" w:hAnsiTheme="majorHAnsi"/>
          <w:color w:val="000000"/>
          <w:lang w:eastAsia="pl-PL"/>
        </w:rPr>
        <w:t xml:space="preserve"> Rewitalizacji? – wprowadzenie</w:t>
      </w:r>
    </w:p>
    <w:p w:rsidR="001941AB" w:rsidRDefault="001941AB" w:rsidP="0028420A">
      <w:pPr>
        <w:numPr>
          <w:ilvl w:val="0"/>
          <w:numId w:val="1"/>
        </w:numPr>
        <w:shd w:val="clear" w:color="auto" w:fill="FFFFFF"/>
        <w:spacing w:line="360" w:lineRule="auto"/>
        <w:contextualSpacing/>
        <w:rPr>
          <w:rFonts w:asciiTheme="majorHAnsi" w:hAnsiTheme="majorHAnsi"/>
          <w:color w:val="000000"/>
          <w:lang w:eastAsia="pl-PL"/>
        </w:rPr>
      </w:pPr>
      <w:r w:rsidRPr="001941AB">
        <w:rPr>
          <w:rFonts w:asciiTheme="majorHAnsi" w:hAnsiTheme="majorHAnsi"/>
          <w:color w:val="000000"/>
          <w:lang w:eastAsia="pl-PL"/>
        </w:rPr>
        <w:t>Debata na temat projektu Regulaminu  Komitetu Rewitalizacji</w:t>
      </w:r>
    </w:p>
    <w:p w:rsidR="00647FFB" w:rsidRPr="00063022" w:rsidRDefault="00647FFB" w:rsidP="00063022">
      <w:pPr>
        <w:numPr>
          <w:ilvl w:val="0"/>
          <w:numId w:val="1"/>
        </w:numPr>
        <w:shd w:val="clear" w:color="auto" w:fill="FFFFFF"/>
        <w:spacing w:line="360" w:lineRule="auto"/>
        <w:contextualSpacing/>
        <w:rPr>
          <w:rFonts w:asciiTheme="majorHAnsi" w:hAnsiTheme="majorHAnsi"/>
          <w:color w:val="000000"/>
          <w:lang w:eastAsia="pl-PL"/>
        </w:rPr>
      </w:pPr>
      <w:r>
        <w:rPr>
          <w:rFonts w:asciiTheme="majorHAnsi" w:hAnsiTheme="majorHAnsi"/>
          <w:color w:val="000000"/>
          <w:lang w:eastAsia="pl-PL"/>
        </w:rPr>
        <w:t>Zebranie uwag do dokumentu</w:t>
      </w:r>
    </w:p>
    <w:sectPr w:rsidR="00647FFB" w:rsidRPr="00063022" w:rsidSect="006E05B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851" w:left="1418" w:header="73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98F" w:rsidRDefault="009C698F">
      <w:r>
        <w:separator/>
      </w:r>
    </w:p>
  </w:endnote>
  <w:endnote w:type="continuationSeparator" w:id="0">
    <w:p w:rsidR="009C698F" w:rsidRDefault="009C69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6" w:type="dxa"/>
      <w:tblLayout w:type="fixed"/>
      <w:tblLook w:val="01E0"/>
    </w:tblPr>
    <w:tblGrid>
      <w:gridCol w:w="5920"/>
      <w:gridCol w:w="1134"/>
      <w:gridCol w:w="1134"/>
      <w:gridCol w:w="1418"/>
    </w:tblGrid>
    <w:tr w:rsidR="00B43EB4" w:rsidTr="008A1C52">
      <w:tc>
        <w:tcPr>
          <w:tcW w:w="5920" w:type="dxa"/>
        </w:tcPr>
        <w:p w:rsidR="00B43EB4" w:rsidRDefault="008649FE" w:rsidP="00C61284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>
                <wp:extent cx="2001520" cy="509270"/>
                <wp:effectExtent l="19050" t="0" r="0" b="0"/>
                <wp:docPr id="1" name="Obraz 1" descr="stopka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opka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1520" cy="509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43EB4" w:rsidRDefault="008649FE" w:rsidP="00B43EB4">
          <w:pPr>
            <w:pStyle w:val="Stopka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-4445</wp:posOffset>
                </wp:positionV>
                <wp:extent cx="1016635" cy="130810"/>
                <wp:effectExtent l="19050" t="0" r="0" b="0"/>
                <wp:wrapNone/>
                <wp:docPr id="9" name="Obraz 4" descr="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m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635" cy="130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134" w:type="dxa"/>
          <w:vAlign w:val="center"/>
        </w:tcPr>
        <w:p w:rsidR="00B43EB4" w:rsidRPr="00593D07" w:rsidRDefault="00B43EB4" w:rsidP="00C61284">
          <w:pPr>
            <w:pStyle w:val="Stopka"/>
            <w:jc w:val="center"/>
            <w:rPr>
              <w:rFonts w:ascii="Arial Narrow" w:hAnsi="Arial Narrow"/>
              <w:b/>
              <w:color w:val="1E1E78"/>
              <w:sz w:val="16"/>
              <w:szCs w:val="16"/>
            </w:rPr>
          </w:pPr>
          <w:r>
            <w:rPr>
              <w:rFonts w:ascii="Arial Narrow" w:hAnsi="Arial Narrow"/>
              <w:b/>
              <w:color w:val="1E1E78"/>
              <w:sz w:val="16"/>
              <w:szCs w:val="16"/>
            </w:rPr>
            <w:t>Certyfikaty</w:t>
          </w:r>
          <w:r w:rsidRPr="00593D07">
            <w:rPr>
              <w:rFonts w:ascii="Arial Narrow" w:hAnsi="Arial Narrow"/>
              <w:b/>
              <w:color w:val="1E1E78"/>
              <w:sz w:val="16"/>
              <w:szCs w:val="16"/>
            </w:rPr>
            <w:t>:</w:t>
          </w:r>
        </w:p>
      </w:tc>
      <w:tc>
        <w:tcPr>
          <w:tcW w:w="1134" w:type="dxa"/>
          <w:vAlign w:val="center"/>
        </w:tcPr>
        <w:p w:rsidR="00B43EB4" w:rsidRPr="008E4DAD" w:rsidRDefault="008649FE" w:rsidP="00C61284">
          <w:pPr>
            <w:pStyle w:val="Stopka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466090" cy="396875"/>
                <wp:effectExtent l="19050" t="0" r="0" b="0"/>
                <wp:docPr id="2" name="Obraz 2" descr="MSUES_bez_napisu_mal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SUES_bez_napisu_mal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090" cy="396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vAlign w:val="center"/>
        </w:tcPr>
        <w:p w:rsidR="00B43EB4" w:rsidRDefault="008649FE" w:rsidP="00C61284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387985" cy="534670"/>
                <wp:effectExtent l="19050" t="0" r="0" b="0"/>
                <wp:docPr id="3" name="Obraz 3" descr="9001_pol_tc_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9001_pol_tc_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985" cy="534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43EB4" w:rsidRPr="00DF76D5" w:rsidRDefault="00B43EB4" w:rsidP="00DF76D5">
    <w:pPr>
      <w:pStyle w:val="Stopka"/>
      <w:jc w:val="center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6" w:type="dxa"/>
      <w:tblLayout w:type="fixed"/>
      <w:tblLook w:val="01E0"/>
    </w:tblPr>
    <w:tblGrid>
      <w:gridCol w:w="5920"/>
      <w:gridCol w:w="1134"/>
      <w:gridCol w:w="1134"/>
      <w:gridCol w:w="1418"/>
    </w:tblGrid>
    <w:tr w:rsidR="00F76C6E" w:rsidTr="005D7392">
      <w:tc>
        <w:tcPr>
          <w:tcW w:w="5920" w:type="dxa"/>
        </w:tcPr>
        <w:p w:rsidR="00F76C6E" w:rsidRDefault="008649FE" w:rsidP="005D7392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>
                <wp:extent cx="2001520" cy="509270"/>
                <wp:effectExtent l="19050" t="0" r="0" b="0"/>
                <wp:docPr id="5" name="Obraz 5" descr="stopka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stopka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1520" cy="509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76C6E" w:rsidRDefault="008649FE" w:rsidP="005D7392">
          <w:pPr>
            <w:pStyle w:val="Stopka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-4445</wp:posOffset>
                </wp:positionV>
                <wp:extent cx="1016635" cy="130810"/>
                <wp:effectExtent l="19050" t="0" r="0" b="0"/>
                <wp:wrapNone/>
                <wp:docPr id="8" name="Obraz 5" descr="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m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635" cy="130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134" w:type="dxa"/>
          <w:vAlign w:val="center"/>
        </w:tcPr>
        <w:p w:rsidR="00F76C6E" w:rsidRPr="00593D07" w:rsidRDefault="00F76C6E" w:rsidP="005D7392">
          <w:pPr>
            <w:pStyle w:val="Stopka"/>
            <w:jc w:val="center"/>
            <w:rPr>
              <w:rFonts w:ascii="Arial Narrow" w:hAnsi="Arial Narrow"/>
              <w:b/>
              <w:color w:val="1E1E78"/>
              <w:sz w:val="16"/>
              <w:szCs w:val="16"/>
            </w:rPr>
          </w:pPr>
          <w:r>
            <w:rPr>
              <w:rFonts w:ascii="Arial Narrow" w:hAnsi="Arial Narrow"/>
              <w:b/>
              <w:color w:val="1E1E78"/>
              <w:sz w:val="16"/>
              <w:szCs w:val="16"/>
            </w:rPr>
            <w:t>Certyfikaty</w:t>
          </w:r>
          <w:r w:rsidRPr="00593D07">
            <w:rPr>
              <w:rFonts w:ascii="Arial Narrow" w:hAnsi="Arial Narrow"/>
              <w:b/>
              <w:color w:val="1E1E78"/>
              <w:sz w:val="16"/>
              <w:szCs w:val="16"/>
            </w:rPr>
            <w:t>:</w:t>
          </w:r>
        </w:p>
      </w:tc>
      <w:tc>
        <w:tcPr>
          <w:tcW w:w="1134" w:type="dxa"/>
          <w:vAlign w:val="center"/>
        </w:tcPr>
        <w:p w:rsidR="00F76C6E" w:rsidRPr="008E4DAD" w:rsidRDefault="008649FE" w:rsidP="005D7392">
          <w:pPr>
            <w:pStyle w:val="Stopka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466090" cy="396875"/>
                <wp:effectExtent l="19050" t="0" r="0" b="0"/>
                <wp:docPr id="6" name="Obraz 6" descr="MSUES_bez_napisu_mal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MSUES_bez_napisu_mal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090" cy="396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vAlign w:val="center"/>
        </w:tcPr>
        <w:p w:rsidR="00F76C6E" w:rsidRDefault="008649FE" w:rsidP="005D7392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387985" cy="534670"/>
                <wp:effectExtent l="19050" t="0" r="0" b="0"/>
                <wp:docPr id="7" name="Obraz 7" descr="9001_pol_tc_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9001_pol_tc_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985" cy="534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43EB4" w:rsidRDefault="00B43EB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98F" w:rsidRDefault="009C698F">
      <w:r>
        <w:separator/>
      </w:r>
    </w:p>
  </w:footnote>
  <w:footnote w:type="continuationSeparator" w:id="0">
    <w:p w:rsidR="009C698F" w:rsidRDefault="009C69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EB4" w:rsidRDefault="00647FFB" w:rsidP="00B43EB4">
    <w:pPr>
      <w:pStyle w:val="Nagwek"/>
      <w:jc w:val="center"/>
    </w:pPr>
    <w:r w:rsidRPr="00647FFB">
      <w:rPr>
        <w:noProof/>
        <w:lang w:eastAsia="pl-PL"/>
      </w:rPr>
      <w:drawing>
        <wp:inline distT="0" distB="0" distL="0" distR="0">
          <wp:extent cx="2216785" cy="888365"/>
          <wp:effectExtent l="19050" t="0" r="0" b="0"/>
          <wp:docPr id="10" name="Obraz 4" descr="do firmowki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 firmowki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785" cy="888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5B8" w:rsidRDefault="008649FE" w:rsidP="006E05B8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2216785" cy="888365"/>
          <wp:effectExtent l="19050" t="0" r="0" b="0"/>
          <wp:docPr id="4" name="Obraz 4" descr="do firmowki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 firmowki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785" cy="888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129A"/>
    <w:multiLevelType w:val="hybridMultilevel"/>
    <w:tmpl w:val="D138D41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A125487"/>
    <w:multiLevelType w:val="hybridMultilevel"/>
    <w:tmpl w:val="1F6E3D12"/>
    <w:lvl w:ilvl="0" w:tplc="0415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F16BC4"/>
    <w:rsid w:val="00003D13"/>
    <w:rsid w:val="0004590A"/>
    <w:rsid w:val="00054511"/>
    <w:rsid w:val="00063022"/>
    <w:rsid w:val="00065298"/>
    <w:rsid w:val="00073392"/>
    <w:rsid w:val="0007720A"/>
    <w:rsid w:val="00093A13"/>
    <w:rsid w:val="000A133C"/>
    <w:rsid w:val="00122055"/>
    <w:rsid w:val="001941AB"/>
    <w:rsid w:val="0028420A"/>
    <w:rsid w:val="00301B31"/>
    <w:rsid w:val="003A43BC"/>
    <w:rsid w:val="003B5691"/>
    <w:rsid w:val="003E3507"/>
    <w:rsid w:val="00413AE3"/>
    <w:rsid w:val="00445C56"/>
    <w:rsid w:val="0046450E"/>
    <w:rsid w:val="00466EC3"/>
    <w:rsid w:val="00471F80"/>
    <w:rsid w:val="004B1156"/>
    <w:rsid w:val="004E29EE"/>
    <w:rsid w:val="00515155"/>
    <w:rsid w:val="00534319"/>
    <w:rsid w:val="005912CD"/>
    <w:rsid w:val="00593D07"/>
    <w:rsid w:val="005D7392"/>
    <w:rsid w:val="006074BC"/>
    <w:rsid w:val="00616F60"/>
    <w:rsid w:val="00633412"/>
    <w:rsid w:val="00647FFB"/>
    <w:rsid w:val="006673D8"/>
    <w:rsid w:val="006B3E57"/>
    <w:rsid w:val="006E05B8"/>
    <w:rsid w:val="00702F23"/>
    <w:rsid w:val="00752394"/>
    <w:rsid w:val="007D1B23"/>
    <w:rsid w:val="00812402"/>
    <w:rsid w:val="008649FE"/>
    <w:rsid w:val="008677CD"/>
    <w:rsid w:val="00872CF9"/>
    <w:rsid w:val="00896219"/>
    <w:rsid w:val="008A1C52"/>
    <w:rsid w:val="008A3950"/>
    <w:rsid w:val="00923EA0"/>
    <w:rsid w:val="009268BC"/>
    <w:rsid w:val="00971776"/>
    <w:rsid w:val="00985A83"/>
    <w:rsid w:val="009C698F"/>
    <w:rsid w:val="00A2769B"/>
    <w:rsid w:val="00A81F02"/>
    <w:rsid w:val="00AA55A9"/>
    <w:rsid w:val="00AD721B"/>
    <w:rsid w:val="00B43EB4"/>
    <w:rsid w:val="00B44ADB"/>
    <w:rsid w:val="00BB44BF"/>
    <w:rsid w:val="00BE4B12"/>
    <w:rsid w:val="00C4062D"/>
    <w:rsid w:val="00C55201"/>
    <w:rsid w:val="00C61284"/>
    <w:rsid w:val="00C95231"/>
    <w:rsid w:val="00CC3864"/>
    <w:rsid w:val="00CD26DB"/>
    <w:rsid w:val="00D80601"/>
    <w:rsid w:val="00D81E65"/>
    <w:rsid w:val="00DB03B0"/>
    <w:rsid w:val="00DF3B31"/>
    <w:rsid w:val="00DF76D5"/>
    <w:rsid w:val="00EC4A18"/>
    <w:rsid w:val="00EE36F8"/>
    <w:rsid w:val="00F16BC4"/>
    <w:rsid w:val="00F3775B"/>
    <w:rsid w:val="00F4367F"/>
    <w:rsid w:val="00F76C6E"/>
    <w:rsid w:val="00FD4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4367F"/>
    <w:rPr>
      <w:rFonts w:ascii="Arial" w:hAnsi="Arial" w:cs="Arial"/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F4367F"/>
    <w:pPr>
      <w:keepNext/>
      <w:jc w:val="right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16BC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16BC4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link w:val="Nagwek2"/>
    <w:semiHidden/>
    <w:rsid w:val="00F4367F"/>
    <w:rPr>
      <w:rFonts w:ascii="Arial" w:hAnsi="Arial" w:cs="Arial"/>
      <w:b/>
      <w:bCs/>
      <w:sz w:val="24"/>
      <w:szCs w:val="24"/>
      <w:lang w:val="pl-PL" w:eastAsia="en-US" w:bidi="ar-SA"/>
    </w:rPr>
  </w:style>
  <w:style w:type="paragraph" w:customStyle="1" w:styleId="data">
    <w:name w:val="data"/>
    <w:basedOn w:val="Normalny"/>
    <w:rsid w:val="00C4062D"/>
    <w:pPr>
      <w:tabs>
        <w:tab w:val="right" w:pos="9000"/>
      </w:tabs>
    </w:pPr>
    <w:rPr>
      <w:rFonts w:ascii="Times New Roman" w:hAnsi="Times New Roman" w:cs="Times New Roman"/>
      <w:sz w:val="20"/>
    </w:rPr>
  </w:style>
  <w:style w:type="paragraph" w:customStyle="1" w:styleId="szpan">
    <w:name w:val="szpan"/>
    <w:basedOn w:val="Normalny"/>
    <w:rsid w:val="00C4062D"/>
    <w:rPr>
      <w:rFonts w:ascii="Times New Roman" w:hAnsi="Times New Roman" w:cs="Times New Roman"/>
      <w:b/>
      <w:bCs/>
    </w:rPr>
  </w:style>
  <w:style w:type="paragraph" w:customStyle="1" w:styleId="Zwrot">
    <w:name w:val="Zwrot"/>
    <w:basedOn w:val="Normalny"/>
    <w:rsid w:val="00C4062D"/>
    <w:rPr>
      <w:rFonts w:ascii="Times New Roman" w:hAnsi="Times New Roman" w:cs="Times New Roman"/>
      <w:i/>
      <w:iCs/>
    </w:rPr>
  </w:style>
  <w:style w:type="paragraph" w:customStyle="1" w:styleId="Tresc">
    <w:name w:val="Tresc"/>
    <w:basedOn w:val="Normalny"/>
    <w:rsid w:val="00122055"/>
    <w:pPr>
      <w:spacing w:before="600" w:line="360" w:lineRule="auto"/>
      <w:jc w:val="both"/>
    </w:pPr>
    <w:rPr>
      <w:rFonts w:ascii="Cambria" w:hAnsi="Cambria" w:cs="Times New Roman"/>
    </w:rPr>
  </w:style>
  <w:style w:type="paragraph" w:customStyle="1" w:styleId="wyrazyszacunku">
    <w:name w:val="wyrazy szacunku"/>
    <w:basedOn w:val="Normalny"/>
    <w:rsid w:val="006673D8"/>
    <w:rPr>
      <w:rFonts w:ascii="Times New Roman" w:hAnsi="Times New Roman" w:cs="Times New Roman"/>
      <w:i/>
      <w:iCs/>
    </w:rPr>
  </w:style>
  <w:style w:type="paragraph" w:customStyle="1" w:styleId="StylTimesNewRoman10ptPo48pt">
    <w:name w:val="Styl Times New Roman 10 pt Po:  48 pt"/>
    <w:basedOn w:val="Normalny"/>
    <w:rsid w:val="003A43BC"/>
    <w:pPr>
      <w:spacing w:after="960"/>
    </w:pPr>
    <w:rPr>
      <w:rFonts w:ascii="Cambria" w:hAnsi="Cambria" w:cs="Times New Roman"/>
      <w:sz w:val="20"/>
      <w:szCs w:val="20"/>
    </w:rPr>
  </w:style>
  <w:style w:type="paragraph" w:customStyle="1" w:styleId="StylszpanPo84pt">
    <w:name w:val="Styl szpan + Po:  84 pt"/>
    <w:basedOn w:val="szpan"/>
    <w:rsid w:val="003A43BC"/>
    <w:pPr>
      <w:spacing w:after="1680"/>
    </w:pPr>
    <w:rPr>
      <w:rFonts w:ascii="Cambria" w:hAnsi="Cambria"/>
      <w:szCs w:val="20"/>
    </w:rPr>
  </w:style>
  <w:style w:type="character" w:customStyle="1" w:styleId="StylTimesNewRomanKursywa">
    <w:name w:val="Styl Times New Roman Kursywa"/>
    <w:rsid w:val="003A43BC"/>
    <w:rPr>
      <w:rFonts w:ascii="Cambria" w:hAnsi="Cambria"/>
      <w:i/>
      <w:iCs/>
    </w:rPr>
  </w:style>
  <w:style w:type="paragraph" w:customStyle="1" w:styleId="StylPrzed48pt">
    <w:name w:val="Styl Przed:  48 pt"/>
    <w:basedOn w:val="Normalny"/>
    <w:rsid w:val="003A43BC"/>
    <w:pPr>
      <w:spacing w:before="960"/>
    </w:pPr>
    <w:rPr>
      <w:rFonts w:ascii="Cambria" w:hAnsi="Cambria" w:cs="Times New Roman"/>
      <w:szCs w:val="20"/>
    </w:rPr>
  </w:style>
  <w:style w:type="paragraph" w:customStyle="1" w:styleId="Podpiss">
    <w:name w:val="Podpiss"/>
    <w:basedOn w:val="Normalny"/>
    <w:rsid w:val="00DF76D5"/>
    <w:pPr>
      <w:ind w:left="1260"/>
    </w:pPr>
    <w:rPr>
      <w:rFonts w:ascii="Cambria" w:hAnsi="Cambria" w:cs="Times New Roman"/>
      <w:i/>
      <w:iCs/>
    </w:rPr>
  </w:style>
  <w:style w:type="table" w:styleId="Tabela-Siatka">
    <w:name w:val="Table Grid"/>
    <w:basedOn w:val="Standardowy"/>
    <w:rsid w:val="00DF76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StylTimesNewRoman10ptPo48ptDoprawej">
    <w:name w:val="Styl Styl Times New Roman 10 pt Po:  48 pt + Do prawej"/>
    <w:basedOn w:val="StylTimesNewRoman10ptPo48pt"/>
    <w:rsid w:val="00D80601"/>
    <w:pPr>
      <w:spacing w:before="600"/>
      <w:jc w:val="right"/>
    </w:pPr>
  </w:style>
  <w:style w:type="paragraph" w:styleId="Tekstdymka">
    <w:name w:val="Balloon Text"/>
    <w:basedOn w:val="Normalny"/>
    <w:link w:val="TekstdymkaZnak"/>
    <w:rsid w:val="005343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34319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1941AB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CB6858-86D3-4F3D-A94D-A1F81DC5C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MISTiA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MISTiA</dc:creator>
  <cp:lastModifiedBy>MariaP</cp:lastModifiedBy>
  <cp:revision>3</cp:revision>
  <cp:lastPrinted>2016-09-19T11:29:00Z</cp:lastPrinted>
  <dcterms:created xsi:type="dcterms:W3CDTF">2016-09-19T12:07:00Z</dcterms:created>
  <dcterms:modified xsi:type="dcterms:W3CDTF">2016-10-05T13:03:00Z</dcterms:modified>
</cp:coreProperties>
</file>